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A5ECA" w14:textId="77777777" w:rsidR="009B2F21" w:rsidRDefault="00600EF3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1EEAF70E" w14:textId="7657A683" w:rsidR="00674EC6" w:rsidRPr="00674EC6" w:rsidRDefault="00674EC6" w:rsidP="00674EC6">
      <w:pPr>
        <w:pStyle w:val="DocTitle"/>
        <w:spacing w:after="240" w:line="276" w:lineRule="auto"/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</w:pP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מכרז </w: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 סוג_המכרז  \* </w:instrTex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פומבי</w: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 w:rsidRPr="00674EC6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begin"/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674EC6">
        <w:rPr>
          <w:rFonts w:ascii="David" w:hAnsi="David" w:hint="cs"/>
          <w:spacing w:val="0"/>
          <w:kern w:val="0"/>
          <w:sz w:val="24"/>
          <w:szCs w:val="24"/>
          <w:u w:val="single"/>
          <w:lang w:eastAsia="en-US"/>
        </w:rPr>
        <w:instrText>DOCPROPERTY</w:instrText>
      </w:r>
      <w:r w:rsidRPr="00674EC6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instrText xml:space="preserve">  מזהה_המכרז  \* </w:instrText>
      </w:r>
      <w:r w:rsidRPr="00674EC6">
        <w:rPr>
          <w:rFonts w:ascii="David" w:hAnsi="David" w:hint="cs"/>
          <w:spacing w:val="0"/>
          <w:kern w:val="0"/>
          <w:sz w:val="24"/>
          <w:szCs w:val="24"/>
          <w:u w:val="single"/>
          <w:lang w:eastAsia="en-US"/>
        </w:rPr>
        <w:instrText>MERGEFORMAT</w:instrTex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instrText xml:space="preserve"> </w:instrTex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separate"/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55-2024</w:t>
      </w:r>
      <w:r w:rsidRPr="00674EC6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fldChar w:fldCharType="end"/>
      </w:r>
      <w:r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 w:rsidRPr="00674EC6">
        <w:rPr>
          <w:rFonts w:ascii="David" w:hAnsi="David"/>
          <w:b w:val="0"/>
          <w:bCs w:val="0"/>
          <w:caps w:val="0"/>
          <w:sz w:val="24"/>
          <w:szCs w:val="24"/>
          <w:u w:val="single"/>
          <w:rtl/>
          <w:lang w:eastAsia="en-US"/>
        </w:rPr>
        <w:fldChar w:fldCharType="begin"/>
      </w:r>
      <w:r w:rsidRPr="00674EC6">
        <w:rPr>
          <w:rFonts w:ascii="David" w:hAnsi="David"/>
          <w:caps w:val="0"/>
          <w:sz w:val="24"/>
          <w:szCs w:val="24"/>
          <w:u w:val="single"/>
          <w:rtl/>
          <w:lang w:eastAsia="en-US"/>
        </w:rPr>
        <w:instrText xml:space="preserve"> </w:instrText>
      </w:r>
      <w:r w:rsidRPr="00674EC6">
        <w:rPr>
          <w:rFonts w:ascii="David" w:hAnsi="David"/>
          <w:caps w:val="0"/>
          <w:sz w:val="24"/>
          <w:szCs w:val="24"/>
          <w:u w:val="single"/>
          <w:lang w:eastAsia="en-US"/>
        </w:rPr>
        <w:instrText>DOCPROPERTY</w:instrText>
      </w:r>
      <w:r w:rsidRPr="00674EC6">
        <w:rPr>
          <w:rFonts w:ascii="David" w:hAnsi="David"/>
          <w:caps w:val="0"/>
          <w:sz w:val="24"/>
          <w:szCs w:val="24"/>
          <w:u w:val="single"/>
          <w:rtl/>
          <w:lang w:eastAsia="en-US"/>
        </w:rPr>
        <w:instrText xml:space="preserve">  נושא_המכרז  \* </w:instrText>
      </w:r>
      <w:r w:rsidRPr="00674EC6">
        <w:rPr>
          <w:rFonts w:ascii="David" w:hAnsi="David"/>
          <w:caps w:val="0"/>
          <w:sz w:val="24"/>
          <w:szCs w:val="24"/>
          <w:u w:val="single"/>
          <w:lang w:eastAsia="en-US"/>
        </w:rPr>
        <w:instrText>MERGEFORMAT</w:instrText>
      </w:r>
      <w:r w:rsidRPr="00674EC6">
        <w:rPr>
          <w:rFonts w:ascii="David" w:hAnsi="David"/>
          <w:caps w:val="0"/>
          <w:sz w:val="24"/>
          <w:szCs w:val="24"/>
          <w:u w:val="single"/>
          <w:rtl/>
          <w:lang w:eastAsia="en-US"/>
        </w:rPr>
        <w:instrText xml:space="preserve"> </w:instrText>
      </w:r>
      <w:r w:rsidRPr="00674EC6">
        <w:rPr>
          <w:rFonts w:ascii="David" w:hAnsi="David"/>
          <w:b w:val="0"/>
          <w:bCs w:val="0"/>
          <w:caps w:val="0"/>
          <w:sz w:val="24"/>
          <w:szCs w:val="24"/>
          <w:u w:val="single"/>
          <w:rtl/>
          <w:lang w:eastAsia="en-US"/>
        </w:rPr>
        <w:fldChar w:fldCharType="separate"/>
      </w:r>
      <w:r w:rsidRPr="00674EC6">
        <w:rPr>
          <w:rFonts w:ascii="David" w:hAnsi="David"/>
          <w:caps w:val="0"/>
          <w:sz w:val="24"/>
          <w:szCs w:val="24"/>
          <w:u w:val="single"/>
          <w:rtl/>
          <w:lang w:eastAsia="en-US"/>
        </w:rPr>
        <w:t>לשירותי תמיכה במוצרי חברת מיקרוסופט</w:t>
      </w:r>
      <w:r w:rsidRPr="00674EC6">
        <w:rPr>
          <w:rFonts w:ascii="David" w:hAnsi="David"/>
          <w:b w:val="0"/>
          <w:bCs w:val="0"/>
          <w:caps w:val="0"/>
          <w:sz w:val="24"/>
          <w:szCs w:val="24"/>
          <w:u w:val="single"/>
          <w:rtl/>
          <w:lang w:eastAsia="en-US"/>
        </w:rPr>
        <w:fldChar w:fldCharType="end"/>
      </w:r>
      <w:r>
        <w:rPr>
          <w:rFonts w:ascii="David" w:hAnsi="David" w:hint="cs"/>
          <w:b w:val="0"/>
          <w:bCs w:val="0"/>
          <w:caps w:val="0"/>
          <w:sz w:val="24"/>
          <w:szCs w:val="24"/>
          <w:u w:val="single"/>
          <w:rtl/>
          <w:lang w:eastAsia="en-US"/>
        </w:rPr>
        <w:t xml:space="preserve"> </w:t>
      </w:r>
      <w:r w:rsidRPr="00674EC6">
        <w:rPr>
          <w:rFonts w:ascii="David" w:hAnsi="David" w:hint="cs"/>
          <w:kern w:val="0"/>
          <w:sz w:val="24"/>
          <w:szCs w:val="24"/>
          <w:u w:val="single"/>
          <w:rtl/>
        </w:rPr>
        <w:t>עבור משרד המשפטים</w:t>
      </w:r>
    </w:p>
    <w:p w14:paraId="3F9DB269" w14:textId="77777777" w:rsidR="00674EC6" w:rsidRDefault="00674EC6" w:rsidP="00674EC6">
      <w:pPr>
        <w:pStyle w:val="Para0"/>
      </w:pPr>
      <w:r>
        <w:rPr>
          <w:rFonts w:hint="cs"/>
          <w:rtl/>
        </w:rPr>
        <w:t>מרכז המחשבים במשרד המשפטים מבוסס ברובו על מערכות תוצרת חברת מיקרוסופט. המשרד נדרש לשירותי תמיכה ומומחה בתחומי הפיתוח והתשתיות שאופיים ליווי, סיוע, תכנון, הטמעה וידע מקצועי עבור  מערכות מיקרוסופט.</w:t>
      </w:r>
    </w:p>
    <w:p w14:paraId="1FD24C59" w14:textId="77777777" w:rsidR="00674EC6" w:rsidRDefault="00674EC6" w:rsidP="00674EC6">
      <w:pPr>
        <w:pStyle w:val="Para0"/>
        <w:rPr>
          <w:rtl/>
        </w:rPr>
      </w:pPr>
      <w:r>
        <w:rPr>
          <w:rFonts w:hint="cs"/>
          <w:rtl/>
        </w:rPr>
        <w:t>מטרת המכרז היא בחירה של עד 2 זוכים, ככל ויהיו, העוסקים באספקת שירותי תמיכה ומומחה במערכות מיקרוסופט בכדי לאפשר תפעול, תחזוקה ומיצוי היכולות במוצרים הקיימים. כמו כן אספקת קורסים טכנולוגיים בסביבת מערכות מיקרוסופט.</w:t>
      </w:r>
    </w:p>
    <w:p w14:paraId="61C7C2E1" w14:textId="77777777" w:rsidR="00674EC6" w:rsidRDefault="00674EC6" w:rsidP="00674EC6">
      <w:pPr>
        <w:pStyle w:val="Para0"/>
        <w:rPr>
          <w:rtl/>
        </w:rPr>
      </w:pPr>
      <w:r>
        <w:rPr>
          <w:rFonts w:hint="cs"/>
          <w:rtl/>
        </w:rPr>
        <w:t>הזמנת השירותים מהזוכים וחלוקת השירותים ביניהם תעשה ככל הניתן בצורה שוויונית ועל בסיס הערכה שוטפת של טיב השירות וזמינותם לאורך כל תקופת ההתקשרות שיבצע האגף.</w:t>
      </w:r>
    </w:p>
    <w:p w14:paraId="3FA94520" w14:textId="77777777" w:rsidR="003D48F4" w:rsidRDefault="003D48F4" w:rsidP="009C5F5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14:paraId="26D0565D" w14:textId="54547C1E" w:rsidR="00BC0D27" w:rsidRPr="00BA32B3" w:rsidRDefault="00600EF3" w:rsidP="009C5F5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674EC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08</w:t>
      </w:r>
      <w:r w:rsidR="003D48F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.09.2024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14:paraId="218E042E" w14:textId="77777777" w:rsidR="002869BE" w:rsidRPr="00A969C9" w:rsidRDefault="00600EF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60431CBF" w14:textId="77777777" w:rsidR="002869BE" w:rsidRDefault="00600EF3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14:paraId="09B2A288" w14:textId="77777777" w:rsidR="00F84DCD" w:rsidRDefault="00600EF3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14:paraId="2511F866" w14:textId="77777777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3D733559" w14:textId="387C1B8B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3D48F4">
        <w:rPr>
          <w:rFonts w:ascii="David" w:hAnsi="David" w:cs="David" w:hint="cs"/>
          <w:sz w:val="24"/>
          <w:szCs w:val="24"/>
          <w:rtl/>
        </w:rPr>
        <w:t>אתר מנהל הרכש</w:t>
      </w:r>
      <w:r w:rsidRPr="00F84DCD">
        <w:rPr>
          <w:rFonts w:ascii="David" w:hAnsi="David" w:cs="David"/>
          <w:sz w:val="24"/>
          <w:szCs w:val="24"/>
          <w:rtl/>
        </w:rPr>
        <w:t>:</w:t>
      </w:r>
    </w:p>
    <w:p w14:paraId="0C39813C" w14:textId="0156B683" w:rsidR="003D48F4" w:rsidRPr="003D48F4" w:rsidRDefault="006D5D75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="003D48F4" w:rsidRPr="003D48F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</w:t>
        </w:r>
        <w:r w:rsidR="003D48F4" w:rsidRPr="003D48F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s</w:t>
        </w:r>
        <w:r w:rsidR="003D48F4" w:rsidRPr="003D48F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torefront/he</w:t>
        </w:r>
      </w:hyperlink>
      <w:r w:rsidR="003D48F4" w:rsidRPr="003D48F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31493FC4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62201B11" w14:textId="29091D2D" w:rsidR="00D20E3D" w:rsidRPr="00416297" w:rsidRDefault="00600EF3" w:rsidP="002A2BA9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</w:t>
      </w:r>
      <w:r w:rsidR="002A2BA9">
        <w:rPr>
          <w:rFonts w:ascii="David" w:hAnsi="David" w:cs="David" w:hint="cs"/>
          <w:sz w:val="24"/>
          <w:szCs w:val="24"/>
          <w:rtl/>
        </w:rPr>
        <w:t xml:space="preserve">של </w:t>
      </w:r>
      <w:r w:rsidRPr="00416297">
        <w:rPr>
          <w:rFonts w:ascii="David" w:hAnsi="David" w:cs="David"/>
          <w:sz w:val="24"/>
          <w:szCs w:val="24"/>
          <w:rtl/>
        </w:rPr>
        <w:t xml:space="preserve">עד </w:t>
      </w:r>
      <w:r w:rsidR="00674EC6">
        <w:rPr>
          <w:rFonts w:ascii="David" w:hAnsi="David" w:cs="David"/>
          <w:sz w:val="24"/>
          <w:szCs w:val="24"/>
        </w:rPr>
        <w:t>48</w:t>
      </w:r>
      <w:r w:rsidRPr="00416297">
        <w:rPr>
          <w:rFonts w:ascii="David" w:hAnsi="David" w:cs="David"/>
          <w:sz w:val="24"/>
          <w:szCs w:val="24"/>
          <w:rtl/>
        </w:rPr>
        <w:t xml:space="preserve"> חודש</w:t>
      </w:r>
      <w:r w:rsidR="002A2BA9">
        <w:rPr>
          <w:rFonts w:ascii="David" w:hAnsi="David" w:cs="David"/>
          <w:sz w:val="24"/>
          <w:szCs w:val="24"/>
          <w:rtl/>
        </w:rPr>
        <w:t>ים נוספים, עד 12 חודשים בכל פעם</w:t>
      </w:r>
      <w:r w:rsidR="002A2BA9">
        <w:rPr>
          <w:rFonts w:ascii="David" w:hAnsi="David" w:cs="David" w:hint="cs"/>
          <w:sz w:val="24"/>
          <w:szCs w:val="24"/>
          <w:rtl/>
        </w:rPr>
        <w:t>.</w:t>
      </w:r>
    </w:p>
    <w:p w14:paraId="04BB455A" w14:textId="77777777" w:rsidR="002A2BA9" w:rsidRPr="002A2BA9" w:rsidRDefault="00600EF3" w:rsidP="002A2BA9">
      <w:pPr>
        <w:pStyle w:val="a4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</w:t>
      </w:r>
      <w:r w:rsidR="00F61119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מנהליים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– לנוסח המלא והמחייב של תנאי הסף יש לעיין במסמכי המכרז. </w:t>
      </w:r>
      <w:bookmarkStart w:id="0" w:name="_Toc150428924"/>
      <w:bookmarkStart w:id="1" w:name="_Ref499035649"/>
      <w:bookmarkStart w:id="2" w:name="_Ref515986969"/>
      <w:bookmarkStart w:id="3" w:name="_Ref321923051"/>
      <w:bookmarkStart w:id="4" w:name="_Ref321923070"/>
    </w:p>
    <w:bookmarkEnd w:id="0"/>
    <w:p w14:paraId="1F604FEF" w14:textId="77777777" w:rsidR="00C42C59" w:rsidRPr="007E4864" w:rsidRDefault="007B7090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r>
        <w:rPr>
          <w:rFonts w:ascii="David" w:hAnsi="David" w:cs="David" w:hint="cs"/>
          <w:color w:val="000000"/>
          <w:sz w:val="24"/>
          <w:szCs w:val="24"/>
          <w:rtl/>
        </w:rPr>
        <w:t xml:space="preserve">הסכם </w:t>
      </w:r>
      <w:r w:rsidR="00600EF3" w:rsidRPr="007E4864">
        <w:rPr>
          <w:rFonts w:ascii="David" w:hAnsi="David" w:cs="David" w:hint="cs"/>
          <w:color w:val="000000"/>
          <w:sz w:val="24"/>
          <w:szCs w:val="24"/>
          <w:rtl/>
        </w:rPr>
        <w:t>התקשרות</w:t>
      </w:r>
      <w:r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bookmarkEnd w:id="1"/>
    <w:bookmarkEnd w:id="2"/>
    <w:p w14:paraId="4CE74D2E" w14:textId="77777777" w:rsidR="00B708E7" w:rsidRPr="007E4864" w:rsidRDefault="00600EF3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Start w:id="5" w:name="_Ref492563724"/>
      <w:bookmarkStart w:id="6" w:name="_Toc121910931"/>
      <w:bookmarkEnd w:id="3"/>
      <w:bookmarkEnd w:id="4"/>
    </w:p>
    <w:p w14:paraId="6088B0E1" w14:textId="77777777" w:rsidR="00B708E7" w:rsidRDefault="00B708E7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</w:rPr>
        <w:t>המצאת תעודת רישום תאגיד</w:t>
      </w:r>
      <w:bookmarkEnd w:id="5"/>
      <w:bookmarkEnd w:id="6"/>
      <w:r w:rsidR="007B7090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76F69967" w14:textId="77777777" w:rsidR="007B7090" w:rsidRPr="007E4864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7" w:name="_Ref476756366"/>
      <w:bookmarkStart w:id="8" w:name="_Toc60140036"/>
      <w:r w:rsidRPr="007E4864">
        <w:rPr>
          <w:rFonts w:ascii="David" w:hAnsi="David" w:cs="David" w:hint="cs"/>
          <w:color w:val="000000"/>
          <w:sz w:val="24"/>
          <w:szCs w:val="24"/>
          <w:rtl/>
        </w:rPr>
        <w:t xml:space="preserve">הצהרה על </w:t>
      </w:r>
      <w:r w:rsidRPr="007E4864">
        <w:rPr>
          <w:rFonts w:ascii="David" w:hAnsi="David" w:cs="David"/>
          <w:color w:val="000000"/>
          <w:sz w:val="24"/>
          <w:szCs w:val="24"/>
          <w:rtl/>
        </w:rPr>
        <w:t>היעדר הרשעות בגין העסקת עובדים זרים ושכר מינימום</w:t>
      </w:r>
      <w:bookmarkEnd w:id="7"/>
      <w:bookmarkEnd w:id="8"/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6D67F34F" w14:textId="77777777" w:rsidR="0046100D" w:rsidRDefault="007B7090" w:rsidP="0046100D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9" w:name="_Ref343420212"/>
      <w:r w:rsidRPr="007E4864">
        <w:rPr>
          <w:rFonts w:ascii="David" w:hAnsi="David" w:cs="David" w:hint="cs"/>
          <w:color w:val="000000"/>
          <w:sz w:val="24"/>
          <w:szCs w:val="24"/>
          <w:rtl/>
        </w:rPr>
        <w:t>הצהרה בדבר עמידה בחוק שוויון זכויות לאנשים עם מוגבלות.</w:t>
      </w:r>
      <w:bookmarkEnd w:id="9"/>
    </w:p>
    <w:p w14:paraId="47EE174F" w14:textId="77777777" w:rsidR="007B7090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תצהיר בדבר התחייבות מציעים במכרז (הצהרה כללית)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1401040C" w14:textId="77777777" w:rsidR="0090611A" w:rsidRPr="0090611A" w:rsidRDefault="004533E0" w:rsidP="0090611A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תנאי סף מקצועיים מופיעים במסמכי המכרז. </w:t>
      </w:r>
      <w:r w:rsidR="0090611A" w:rsidRPr="0090611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 </w:t>
      </w:r>
    </w:p>
    <w:p w14:paraId="06050BBE" w14:textId="77777777" w:rsidR="0098136A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0AA0212A" w14:textId="77777777" w:rsidR="002869BE" w:rsidRDefault="00600EF3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3C24F105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03F1F76" w14:textId="77777777" w:rsidR="002869BE" w:rsidRPr="00A969C9" w:rsidRDefault="00600EF3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0A6D91E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5BE4396D" w14:textId="77777777" w:rsidR="00E76286" w:rsidRDefault="00600EF3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5D7BE928" w14:textId="2DAEF047" w:rsidR="00974EE3" w:rsidRPr="00CA460E" w:rsidRDefault="000B6D57" w:rsidP="007B7090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B0159D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https://www.gov.il/he/Departments/publications/Call_for_bids/tender-55-24</w:t>
        </w:r>
      </w:hyperlink>
    </w:p>
    <w:p w14:paraId="75AC8635" w14:textId="5B1EB474" w:rsidR="002869BE" w:rsidRPr="00A969C9" w:rsidRDefault="00600EF3" w:rsidP="0046100D">
      <w:pPr>
        <w:spacing w:before="120" w:after="120" w:line="360" w:lineRule="auto"/>
        <w:ind w:left="440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0B6D57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11/08/2024.</w:t>
      </w:r>
    </w:p>
    <w:p w14:paraId="76A5A7EC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C27EE90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2F7DE75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A1E07AB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1D190ACF" w14:textId="77777777"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7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8"/>
  </w:num>
  <w:num w:numId="8">
    <w:abstractNumId w:val="4"/>
  </w:num>
  <w:num w:numId="9">
    <w:abstractNumId w:val="3"/>
  </w:num>
  <w:num w:numId="10">
    <w:abstractNumId w:val="5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29F8"/>
    <w:rsid w:val="000B6D57"/>
    <w:rsid w:val="000C4534"/>
    <w:rsid w:val="000C45FF"/>
    <w:rsid w:val="000D7FC7"/>
    <w:rsid w:val="000F2C97"/>
    <w:rsid w:val="000F7D16"/>
    <w:rsid w:val="0010070F"/>
    <w:rsid w:val="0013415A"/>
    <w:rsid w:val="00142632"/>
    <w:rsid w:val="00166C4E"/>
    <w:rsid w:val="00193179"/>
    <w:rsid w:val="001E574F"/>
    <w:rsid w:val="00206695"/>
    <w:rsid w:val="0021033A"/>
    <w:rsid w:val="0025023F"/>
    <w:rsid w:val="002869BE"/>
    <w:rsid w:val="002A2BA9"/>
    <w:rsid w:val="002C5DA0"/>
    <w:rsid w:val="002E01F9"/>
    <w:rsid w:val="002F5FAE"/>
    <w:rsid w:val="00334165"/>
    <w:rsid w:val="00340302"/>
    <w:rsid w:val="00353925"/>
    <w:rsid w:val="00375112"/>
    <w:rsid w:val="0039115F"/>
    <w:rsid w:val="00394886"/>
    <w:rsid w:val="003C7C16"/>
    <w:rsid w:val="003D48F4"/>
    <w:rsid w:val="003E00F7"/>
    <w:rsid w:val="003E0153"/>
    <w:rsid w:val="003E61C7"/>
    <w:rsid w:val="003F0306"/>
    <w:rsid w:val="003F43D6"/>
    <w:rsid w:val="00414EFD"/>
    <w:rsid w:val="00416297"/>
    <w:rsid w:val="004533E0"/>
    <w:rsid w:val="00453B72"/>
    <w:rsid w:val="0046100D"/>
    <w:rsid w:val="00466259"/>
    <w:rsid w:val="00472C25"/>
    <w:rsid w:val="0047486B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74EC6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0611A"/>
    <w:rsid w:val="00910807"/>
    <w:rsid w:val="00913FDB"/>
    <w:rsid w:val="00974EE3"/>
    <w:rsid w:val="0098136A"/>
    <w:rsid w:val="00981D82"/>
    <w:rsid w:val="00996FF1"/>
    <w:rsid w:val="009A750E"/>
    <w:rsid w:val="009B2F21"/>
    <w:rsid w:val="009C5F51"/>
    <w:rsid w:val="009F6417"/>
    <w:rsid w:val="00A002D6"/>
    <w:rsid w:val="00A0033D"/>
    <w:rsid w:val="00A12676"/>
    <w:rsid w:val="00A31A82"/>
    <w:rsid w:val="00A6335D"/>
    <w:rsid w:val="00A80301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61119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21537F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character" w:customStyle="1" w:styleId="12">
    <w:name w:val="אזכור לא מזוהה1"/>
    <w:basedOn w:val="a1"/>
    <w:uiPriority w:val="99"/>
    <w:semiHidden/>
    <w:unhideWhenUsed/>
    <w:rsid w:val="000B29F8"/>
    <w:rPr>
      <w:color w:val="605E5C"/>
      <w:shd w:val="clear" w:color="auto" w:fill="E1DFDD"/>
    </w:rPr>
  </w:style>
  <w:style w:type="paragraph" w:customStyle="1" w:styleId="BulletList0">
    <w:name w:val="Bullet List 0"/>
    <w:basedOn w:val="a0"/>
    <w:semiHidden/>
    <w:rsid w:val="002A2BA9"/>
    <w:pPr>
      <w:numPr>
        <w:numId w:val="12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ad">
    <w:name w:val="Unresolved Mention"/>
    <w:basedOn w:val="a1"/>
    <w:uiPriority w:val="99"/>
    <w:semiHidden/>
    <w:unhideWhenUsed/>
    <w:rsid w:val="003D48F4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3D48F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55-24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455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2023-11-12T06:41:00Z</dcterms:created>
  <dcterms:modified xsi:type="dcterms:W3CDTF">2023-11-12T06:41:00Z</dcterms:modified>
</cp:coreProperties>
</file>